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6"/>
          <w:szCs w:val="16"/>
        </w:rPr>
      </w:pPr>
      <w:r>
        <w:rPr>
          <w:b/>
          <w:bCs/>
          <w:sz w:val="16"/>
          <w:szCs w:val="16"/>
        </w:rPr>
        <w:t>Приложение</w:t>
      </w:r>
      <w:r>
        <w:rPr>
          <w:sz w:val="16"/>
          <w:szCs w:val="16"/>
        </w:rPr>
        <w:t xml:space="preserve"> к ПОЛИТИКЕ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Благотворительного фонда «Фонд борьбы с лейкемией»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в отношении обработки персональных данных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22748" w:type="dxa"/>
        <w:jc w:val="left"/>
        <w:tblInd w:w="-4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noVBand="1" w:noHBand="0" w:lastColumn="0" w:firstColumn="1" w:lastRow="0" w:firstRow="1"/>
      </w:tblPr>
      <w:tblGrid>
        <w:gridCol w:w="1537"/>
        <w:gridCol w:w="401"/>
        <w:gridCol w:w="682"/>
        <w:gridCol w:w="562"/>
        <w:gridCol w:w="1192"/>
        <w:gridCol w:w="628"/>
        <w:gridCol w:w="389"/>
        <w:gridCol w:w="575"/>
        <w:gridCol w:w="335"/>
        <w:gridCol w:w="509"/>
        <w:gridCol w:w="680"/>
        <w:gridCol w:w="631"/>
        <w:gridCol w:w="962"/>
        <w:gridCol w:w="391"/>
        <w:gridCol w:w="453"/>
        <w:gridCol w:w="455"/>
        <w:gridCol w:w="791"/>
        <w:gridCol w:w="801"/>
        <w:gridCol w:w="844"/>
        <w:gridCol w:w="1137"/>
        <w:gridCol w:w="790"/>
        <w:gridCol w:w="684"/>
        <w:gridCol w:w="790"/>
        <w:gridCol w:w="1028"/>
        <w:gridCol w:w="1581"/>
        <w:gridCol w:w="1310"/>
        <w:gridCol w:w="680"/>
        <w:gridCol w:w="738"/>
        <w:gridCol w:w="1183"/>
      </w:tblGrid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ФИО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творческий псевдоним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дата рождения/возраст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адрес проживания (постоянной регистрации, преимущественного или временного пребывания)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адрес для переписки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e-mail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 телефона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ИНН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СНИЛС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гражданство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налоговое резидентство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данные удостоверяющего личность документа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пол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место работы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место учебы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привычки, увлечения, хобби, предпочтения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научные, служебные, почетные и иные звания, степени, классы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сведения об отношении к военной обязанности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сведения о предыдущих месте(ах) работы/службы (в том числе в качестве исполнителя по договорам ГПХ)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сведения об образовании, иных формах обучения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сведения о владении языками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сведения о навыках компетенции, владении специальными допусками, аттестациями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сведения о личном автотранспорте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сведения о прохождении диспансеризации, профилактических и иных осмотрах, вакцинации, периодах и причинах нетрудоспособности, наличии инвалидности, иных ограничений по здоровью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Сведения об участии в коммерческих или НКО, в т.ч. владении долями/акциями, занятие должностей в органах организации и т.п.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платежные реквизиты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сведения о родстве и ином свойстве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сведения о несовершеннолетних детях и других иждивенцах</w:t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кандидаты на работу (в т.ч. исполнители по договорам ГПХ)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работники (в т.ч. исполнители по договорам ГПХ)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учредитель(и)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члены органов Фонда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члены экспертных, консультационных и иных образований Фонда, не являющихся органами Фонда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жертвователи (благотворители)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лица, обращающиеся в Фонд за помощью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лица, получающие от Фонда помощь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добровольцы (волонтеры) (кроме равных консультантов)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равные консультанты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участники мероприятий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работники/представители юридических лиц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медицинские специалисты и работники медицинских организаций и органов здравоохранения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A6A6" w:val="clear"/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08" w:type="dxa"/>
            <w:gridSpan w:val="7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обрабатывается</w:t>
            </w:r>
          </w:p>
        </w:tc>
        <w:tc>
          <w:tcPr>
            <w:tcW w:w="63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/>
            <w:shd w:color="auto" w:fill="FF0000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08" w:type="dxa"/>
            <w:gridSpan w:val="7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иногда обрабатывается</w:t>
            </w:r>
          </w:p>
        </w:tc>
        <w:tc>
          <w:tcPr>
            <w:tcW w:w="63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/>
            <w:shd w:color="auto" w:fill="FFFF00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08" w:type="dxa"/>
            <w:gridSpan w:val="7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как правило</w:t>
            </w:r>
          </w:p>
        </w:tc>
        <w:tc>
          <w:tcPr>
            <w:tcW w:w="63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/>
            <w:shd w:color="auto" w:fill="92D050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за организацию обработки персональных данных</w:t>
            </w:r>
          </w:p>
        </w:tc>
        <w:tc>
          <w:tcPr>
            <w:tcW w:w="4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Д.Н. Денисов</w:t>
            </w:r>
          </w:p>
        </w:tc>
        <w:tc>
          <w:tcPr>
            <w:tcW w:w="6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8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orient="landscape" w:w="23811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LibreOffice/7.6.2.1$MacOSX_AARCH64 LibreOffice_project/56f7684011345957bbf33a7ee678afaf4d2ba333</Application>
  <AppVersion>15.0000</AppVersion>
  <Pages>1</Pages>
  <Words>232</Words>
  <Characters>1692</Characters>
  <CharactersWithSpaces>1875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2025-09-24T13:40:00Z</dcterms:created>
  <dc:creator>Пригода Анастасия</dc:creator>
  <dc:description/>
  <dc:language>ru-RU</dc:language>
  <cp:lastModifiedBy/>
  <dcterms:modified xsi:type="dcterms:W3CDTF">2025-10-17T14:32:50Z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